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7-от-28.07.2021-г."/>
    <w:p>
      <w:pPr>
        <w:pStyle w:val="Heading3"/>
      </w:pPr>
      <w:r>
        <w:t xml:space="preserve">Протокол № 7 от 28.07.2021 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28.07.2021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Глебовская, д.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Косинская, д. 28, корп. 1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15-я Парковая, вл. 23А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Алтайская, д. 12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вл. 21, корп. 1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вл. 21 (напротив)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д. 14, корп.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33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Малый Купавенский пр., вл. 14А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Сталеваров, вл. 28, стр.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1-я ул. Измайловского Зверинца, вл. 19А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11-я Парковая, вл. 41, стр.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вл. 73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Никитинская, д. 11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Средняя Первомайская, земельный участок 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Лыткаринская, земельный участок 29/2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Лыткаринская, земельный участок 29/4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1-й Иртышский проезд, вл.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1-й Иртышский проезд, вл. 3А, стр.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Братская, вл. 17,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проспект, вл. 50/11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проспект, вл. 87,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Напольный проезд, вл. 6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Утренняя, вл.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Федеративный проспект, вл. 28А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д. 31-41 (напротив, в лесопарке)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Пугачевская, д. 14,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шоссе, д. 2, корп. 6, стр.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Просторная, д. 10,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Суворовская, вл. 33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8-я ул. Соколиной Горы, вл. 26А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вл. 3А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Рыбинская, вл. 17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Ширяевская, вл. 11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2024-05-22T10:13:27Z</dcterms:created>
  <dcterms:modified xsi:type="dcterms:W3CDTF">2024-05-22T10:13:27Z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