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809136a9e08b8b2e3c408724137911e953ad6"/>
    <w:p>
      <w:pPr>
        <w:pStyle w:val="Heading3"/>
      </w:pPr>
      <w:r>
        <w:t xml:space="preserve">Правовая основа борьбы с экстремизмом и терроризмом</w:t>
      </w:r>
    </w:p>
    <w:p>
      <w:pPr>
        <w:pStyle w:val="FirstParagraph"/>
      </w:pPr>
      <w:r>
        <w:t xml:space="preserve">28.07.2018</w:t>
      </w:r>
    </w:p>
    <w:p>
      <w:pPr>
        <w:pStyle w:val="BodyText"/>
      </w:pP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w:t>
      </w:r>
    </w:p>
    <w:p>
      <w:pPr>
        <w:pStyle w:val="BodyText"/>
      </w:pPr>
      <w:r>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pPr>
        <w:pStyle w:val="BodyText"/>
      </w:pPr>
      <w:r>
        <w:t xml:space="preserve">Одним из ключевых направлений борьбы с экстремистскими и террористическими проявлениями в общественной среде выступает их профилактика.</w:t>
      </w:r>
    </w:p>
    <w:p>
      <w:pPr>
        <w:pStyle w:val="BodyText"/>
      </w:pPr>
      <w: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pPr>
        <w:pStyle w:val="BodyText"/>
      </w:pPr>
      <w:r>
        <w:t xml:space="preserve">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pPr>
        <w:pStyle w:val="BodyText"/>
      </w:pPr>
      <w:r>
        <w:t xml:space="preserve">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pPr>
        <w:pStyle w:val="BodyText"/>
      </w:pPr>
      <w:r>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pPr>
        <w:pStyle w:val="BodyText"/>
      </w:pPr>
      <w:r>
        <w:t xml:space="preserve">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pPr>
        <w:pStyle w:val="BodyText"/>
      </w:pPr>
      <w: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pPr>
        <w:pStyle w:val="BodyText"/>
      </w:pPr>
      <w:r>
        <w:t xml:space="preserve">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pPr>
        <w:pStyle w:val="BodyText"/>
      </w:pPr>
      <w:r>
        <w:t xml:space="preserve">Данные меры помогут молодым людям осознать, что государство заботится о них, и нет необходимости совершать противозаконные действия.</w:t>
      </w:r>
    </w:p>
    <w:p>
      <w:pPr>
        <w:pStyle w:val="BodyText"/>
      </w:pPr>
      <w: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pPr>
        <w:pStyle w:val="BodyText"/>
      </w:pPr>
      <w: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интернет-ресурсах террористических организаций освещается психологический ущерб, наносимый государствам-объектам атаки в результате терактов.</w:t>
      </w:r>
    </w:p>
    <w:p>
      <w:pPr>
        <w:pStyle w:val="BodyText"/>
      </w:pPr>
      <w: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экстремистски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pPr>
        <w:pStyle w:val="BodyText"/>
      </w:pPr>
      <w:r>
        <w:t xml:space="preserve">В настоящее время во всемирной сети представлены практически все типы организаций, применяющих в своей деятельности экстремисткие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pPr>
        <w:pStyle w:val="BodyText"/>
      </w:pPr>
      <w: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pPr>
        <w:pStyle w:val="BodyText"/>
      </w:pPr>
      <w:r>
        <w:t xml:space="preserve">Наряду с использованием новейших информационных технологий экстремисткими и террористическими организациями в целях вербовки молодежи также задействуются и традиционные каналы социального взаимодействия.</w:t>
      </w:r>
    </w:p>
    <w:p>
      <w:pPr>
        <w:pStyle w:val="BodyText"/>
      </w:pPr>
      <w:r>
        <w:t xml:space="preserve">Значительным идеологическим ресурсом экстремистов, террористов и бандподполий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pPr>
        <w:pStyle w:val="BodyText"/>
      </w:pPr>
      <w:r>
        <w:t xml:space="preserve">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pPr>
        <w:pStyle w:val="BodyText"/>
      </w:pPr>
      <w:r>
        <w:t xml:space="preserve">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pPr>
        <w:pStyle w:val="BodyText"/>
      </w:pPr>
      <w:r>
        <w:t xml:space="preserve">пропагандистское обеспечение (своевременное доведение объективной информации о результатах деятельности в указанной сфере); контрпропагандистское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pPr>
        <w:pStyle w:val="BodyText"/>
      </w:pPr>
      <w:r>
        <w:t xml:space="preserve">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pPr>
        <w:pStyle w:val="BodyText"/>
      </w:pPr>
      <w:r>
        <w:t xml:space="preserve">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pPr>
        <w:pStyle w:val="BodyText"/>
      </w:pPr>
      <w:r>
        <w:t xml:space="preserve">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pPr>
        <w:pStyle w:val="BodyText"/>
      </w:pPr>
      <w:r>
        <w:t xml:space="preserve">Подобную работу следует вести наступательно, в том числе отстаивая интересы России в этой области на международном уровне.</w:t>
      </w:r>
    </w:p>
    <w:p>
      <w:pPr>
        <w:pStyle w:val="BodyText"/>
      </w:pPr>
      <w:r>
        <w:br/>
      </w:r>
    </w:p>
    <w:p>
      <w:pPr>
        <w:pStyle w:val="BodyText"/>
      </w:pPr>
      <w:r>
        <w:t xml:space="preserve">Адрес страницы:</w:t>
      </w:r>
      <w:r>
        <w:t xml:space="preserve"> </w:t>
      </w:r>
      <w:hyperlink r:id="rId20">
        <w:r>
          <w:rPr>
            <w:rStyle w:val="Hyperlink"/>
          </w:rPr>
          <w:t xml:space="preserve">http://sokolinka.mos.ru/counter-terrorism/the-legal-basis-of-combating-terrorism-and-extremism/detail/7476235.html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counter-terrorism/the-legal-basis-of-combating-terrorism-and-extremism/detail/74762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counter-terrorism/the-legal-basis-of-combating-terrorism-and-extremism/detail/74762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2024-08-17T02:12:35Z</dcterms:created>
  <dcterms:modified xsi:type="dcterms:W3CDTF">2024-08-17T02:12:35Z</dcterms:modified>
</cp:coreProperties>
</file>

<file path=docProps/custom.xml><?xml version="1.0" encoding="utf-8"?>
<Properties xmlns="http://schemas.openxmlformats.org/officeDocument/2006/custom-properties" xmlns:vt="http://schemas.openxmlformats.org/officeDocument/2006/docPropsVTypes"/>
</file>