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9.jpg" ContentType="image/jpeg"/>
  <Override PartName="/word/media/rId26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Xa2adbe8a47900f919d79067fe3ef6836e20ebe2"/>
    <w:p>
      <w:pPr>
        <w:pStyle w:val="Heading3"/>
      </w:pPr>
      <w:r>
        <w:t xml:space="preserve">Подведение итогов деятельности окружного территориального звена МГСЧС за 2022 год состоялось в Восточном округе</w:t>
      </w:r>
    </w:p>
    <w:p>
      <w:pPr>
        <w:pStyle w:val="FirstParagraph"/>
      </w:pPr>
      <w:r>
        <w:t xml:space="preserve">15.02.2023</w:t>
      </w:r>
    </w:p>
    <w:p>
      <w:pPr>
        <w:pStyle w:val="BodyText"/>
      </w:pPr>
      <w:r>
        <w:t xml:space="preserve">В префектуре Восточного административного округа г. Москвы состоялось заседание коллегии префектуры, на котором были подведены итоги деятельности окружного территориального звена Московской городской территориальной подсистемы единой государственной системы предупреждения и ликвидации чрезвычайных ситуаций по Восточному административному округу, выполнения мероприятий гражданской обороны в 2022 году и поставлены задачи на 2023 год.</w:t>
      </w:r>
    </w:p>
    <w:p>
      <w:pPr>
        <w:pStyle w:val="BodyText"/>
      </w:pPr>
      <w:r>
        <w:t xml:space="preserve">Сбор состоялся под руководством заместителя начальника Главного управления МЧС России по г. Москве (по защите) Андрея Михайловича Румянцева и префекта Восточного округа столицы Николая Владимировича Алешина.</w:t>
      </w:r>
    </w:p>
    <w:p>
      <w:pPr>
        <w:pStyle w:val="BodyText"/>
      </w:pPr>
      <w:r>
        <w:t xml:space="preserve">Перед собравшимися в зале, с докладом о проделанной работе за минувший год, выступил начальник окружного Управления МЧС России Илья Викторович Мисуна. В своей речи начальник Управления по ВАО ГУ МЧС России по г. Москве уделил большое внимание мероприятиям минувшего года, направленным на предотвращение чрезвычайных ситуаций и пожаров на территории округа, а так же гибели людей на них. Полковник внутренней службы, отметив положительные результаты этого направления деятельности, поставил задачу продолжать усиливать данную работу. Не обошел стороной офицер МЧС России и тему совершенствования навыков и умений среди личного состава МЧС, ведь именно профессионализм сотрудников позволяет ведомству быстро и четко выполнять поставленные задачи.</w:t>
      </w:r>
    </w:p>
    <w:p>
      <w:pPr>
        <w:pStyle w:val="BodyText"/>
      </w:pPr>
      <w:r>
        <w:t xml:space="preserve">Андрей Михайлович Румянцев и префект Николай Владимирович Алешин поблагодарили работников префектуры, окружных управлений, управ районов, а также сотрудников Управления по ВАО ГУ МЧС России по г. Москве за проявленный профессионализм в минувшем году и поздравили с отличными результатами.</w:t>
      </w:r>
    </w:p>
    <w:p>
      <w:pPr>
        <w:pStyle w:val="BodyText"/>
      </w:pPr>
      <w:r>
        <w:t xml:space="preserve">В завершении совещания под аплодисменты были вручены награды и благодарности сотрудникам и работникам, продемонстрировавшим наилучшие достижения в служебной деятельности.</w:t>
      </w:r>
    </w:p>
    <w:p>
      <w:pPr>
        <w:pStyle w:val="BodyText"/>
      </w:pPr>
      <w:r>
        <w:t xml:space="preserve">Завершилось мероприятие подведением итогов и постановкой задач на 2023 год, которые озвучил в своем выступлении префект округа.</w:t>
      </w:r>
      <w:r>
        <w:br/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kolinka.mos.ru/www/upload/medialibrary/0b3/k1t40yta2amsmdcsp9jzxxaskg3b0wdg/1_2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okolinka.mos.ru/www/upload/medialibrary/d1e/d9spn9fpo64ik6k98cc8brlsuvswfoil/9.jpe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557736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sokolinka.mos.ru/www/upload/medialibrary/bda/pwxshyu6b21vvx114r62xrdwaow1vzzh/6-_2_.jpe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557736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mnt/u01/sites/sokolinka.mos.ru/www/upload/medialibrary/10a/gs9e2n223z1e9xsy7hjq21yi8rv4deii/3-_6_.jpe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2">
        <w:r>
          <w:rPr>
            <w:rStyle w:val="Hyperlink"/>
          </w:rPr>
          <w:t xml:space="preserve">http://sokolinka.mos.ru/law-enforcement-and-security/information-emergency/memo-mes/detail/11411971.html</w:t>
        </w:r>
      </w:hyperlink>
    </w:p>
    <w:p>
      <w:pPr>
        <w:pStyle w:val="BodyText"/>
      </w:pPr>
      <w:hyperlink r:id="rId33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9" Target="media/rId29.jpg" /><Relationship Type="http://schemas.openxmlformats.org/officeDocument/2006/relationships/image" Id="rId26" Target="media/rId26.jpg" /><Relationship Type="http://schemas.openxmlformats.org/officeDocument/2006/relationships/image" Id="rId23" Target="media/rId23.jpg" /><Relationship Type="http://schemas.openxmlformats.org/officeDocument/2006/relationships/hyperlink" Id="rId33" Target="http://sokolinka.mos.ru" TargetMode="External" /><Relationship Type="http://schemas.openxmlformats.org/officeDocument/2006/relationships/hyperlink" Id="rId32" Target="http://sokolinka.mos.ru/law-enforcement-and-security/information-emergency/memo-mes/detail/1141197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://sokolinka.mos.ru" TargetMode="External" /><Relationship Type="http://schemas.openxmlformats.org/officeDocument/2006/relationships/hyperlink" Id="rId32" Target="http://sokolinka.mos.ru/law-enforcement-and-security/information-emergency/memo-mes/detail/1141197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2025-06-19T13:18:47Z</dcterms:created>
  <dcterms:modified xsi:type="dcterms:W3CDTF">2025-06-19T13:18:47Z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