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2ef7d6598b7788d996a2398576cbc65fe7abc"/>
    <w:p>
      <w:pPr>
        <w:pStyle w:val="Heading3"/>
      </w:pPr>
      <w:r>
        <w:t xml:space="preserve">Мастер-класс по изготовлению СВЭ и профилактическая беседа с дошколятами</w:t>
      </w:r>
    </w:p>
    <w:p>
      <w:pPr>
        <w:pStyle w:val="FirstParagraph"/>
      </w:pPr>
      <w:r>
        <w:t xml:space="preserve">07.04.2017</w:t>
      </w:r>
    </w:p>
    <w:p>
      <w:pPr>
        <w:pStyle w:val="BodyText"/>
      </w:pPr>
      <w:r>
        <w:t xml:space="preserve">Инспектора группы по пропаганде в рамках мероприятия направленного на профилактику детского дорожно-транспортного травматизма посетили дошкольное отделение «Пчелка» ГБОУ Гимназия №1508, где провели занимательный урок по Правилам дорожного движения.</w:t>
      </w:r>
    </w:p>
    <w:p>
      <w:pPr>
        <w:pStyle w:val="BodyText"/>
      </w:pPr>
      <w:r>
        <w:t xml:space="preserve">С дошколятами вспомнили Правила дорожного движения, рассказали, что такое световозвращающие элементы и для чего они нужны, а также провели мастер-класс по их изготовлению.</w:t>
      </w:r>
    </w:p>
    <w:p>
      <w:pPr>
        <w:pStyle w:val="BodyText"/>
      </w:pPr>
      <w:r>
        <w:t xml:space="preserve">В рамках мероприятия ученикам были розданы заготовки из светоотражающей самоклеющейся пленки, с помощью которых дети самостоятельно изготавливали для себя фликеры.</w:t>
      </w:r>
    </w:p>
    <w:p>
      <w:pPr>
        <w:pStyle w:val="BodyText"/>
      </w:pPr>
      <w:r>
        <w:t xml:space="preserve">Данное мероприятие проходило в веселой и дружественной обстановке, ученики проявили фантазию в изготовлении СВЭ и получили массу положительных эмоций.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Уважаемые родители!</w:t>
      </w:r>
    </w:p>
    <w:p>
      <w:pPr>
        <w:pStyle w:val="BodyText"/>
      </w:pPr>
      <w:r>
        <w:t xml:space="preserve">Для того чтобы обезопасить своих детей, при выборе одежды отдавайте предпочтение более ярким тонам и наличию на ней светоотражающих элементов.</w:t>
      </w:r>
    </w:p>
    <w:p>
      <w:pPr>
        <w:pStyle w:val="BodyText"/>
      </w:pPr>
      <w:r>
        <w:t xml:space="preserve">Объясните детям, что прежде чем перейти дорогу, необходимо убедиться в своей безопасности и дождаться остановки автомобиля, после чего продолжить свой путь.</w:t>
      </w:r>
    </w:p>
    <w:p>
      <w:pPr>
        <w:pStyle w:val="BodyText"/>
      </w:pPr>
      <w:r>
        <w:t xml:space="preserve">Показывайте на личном примере правильное поведение на дороге, так как вы являетесь авторитетом и примером подражания для ваших детей!</w:t>
      </w:r>
    </w:p>
    <w:p>
      <w:pPr>
        <w:pStyle w:val="BodyText"/>
      </w:pPr>
      <w:r>
        <w:t xml:space="preserve">Группа по пропаганде ОБ ДПС ГИБДД УВД по ВАО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http://sokolinka.mos.ru/law-enforcement-and-security/information-traffic-police/news-traffic/detail/5544179.html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55441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55441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2024-09-21T08:48:19Z</dcterms:created>
  <dcterms:modified xsi:type="dcterms:W3CDTF">2024-09-21T08:48:19Z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