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мероприятие-автобус"/>
    <w:p>
      <w:pPr>
        <w:pStyle w:val="Heading3"/>
      </w:pPr>
      <w:r>
        <w:t xml:space="preserve">Мероприятие «Автобус»</w:t>
      </w:r>
    </w:p>
    <w:p>
      <w:pPr>
        <w:pStyle w:val="FirstParagraph"/>
      </w:pPr>
      <w:r>
        <w:t xml:space="preserve">14.07.2017</w:t>
      </w:r>
    </w:p>
    <w:tbl>
      <w:tblPr>
        <w:tblStyle w:val="Table"/>
        <w:tblW w:type="pct" w:w="5000"/>
        <w:tblLook w:firstRow="0" w:lastRow="0" w:firstColumn="0" w:lastColumn="0" w:noHBand="0" w:noVBand="0" w:val="0000"/>
      </w:tblPr>
      <w:tblGrid>
        <w:gridCol w:w="1584"/>
        <w:gridCol w:w="1584"/>
        <w:gridCol w:w="1584"/>
        <w:gridCol w:w="1584"/>
        <w:gridCol w:w="1584"/>
      </w:tblGrid>
      <w:tr>
        <w:tc>
          <w:tcPr/>
          <w:p>
            <w:pPr>
              <w:jc w:val="left"/>
            </w:pPr>
            <w:r>
              <w:t xml:space="preserve">Столичная Госавтоинспекция напоминает, что с 14 июля 2017 года в Москве проводится основной этап общегородского профилактического мероприятия «Автобус».</w:t>
            </w:r>
            <w:r>
              <w:br/>
            </w:r>
            <w:r>
              <w:t xml:space="preserve">В ходе профилактического мероприятия силы сотрудников ОБ ДПС ГИБДД УВД по ВАО ГУ МВД России по г. Москве будут направлены на более тщательную проверку транспортных средств, осуществляющих перевозку пассажиров, пресечение нарушений ПДД с их стороны, предупреждение дорожно-транспортных происшествий, а также выявление случаев нелегальных перевозок автобусами.</w:t>
            </w:r>
            <w:r>
              <w:br/>
            </w:r>
            <w:r>
              <w:t xml:space="preserve">Сотрудниками технического надзора МО ГИБДД ТНРЭР будут проводиться проверки соответствия автобусов требованиям безопасности – соответствие конструкции транспортного средства, исправность рулевого управления и тормозной системы, наличие и функционирование аварийных выходов, выявление неправомерных изменений конструкции ТС, а именно: изменений компоновки салона, количества пассажирских сидений, установки дополнительного оборудования. В автотранспортных предприятиях сотрудники Госавтоинспекции проконтролируют порядок проведения предрейсового и послерейсового медицинского осмотра водителей, выпуск на линию транспортных средств, действующие маршруты их движения, условия отдыха водителей.</w:t>
            </w:r>
            <w:r>
              <w:br/>
            </w:r>
            <w:r>
              <w:t xml:space="preserve">Кроме того, при надзоре за дорожным движением инспекторы ОБ ДПС ГИБДД УВД по ВАО ГУ МВД России по г. Москве будут проводить проверки водителей по фактам своевременности оплаты административных штрафов.</w:t>
            </w:r>
            <w:r>
              <w:br/>
            </w:r>
            <w:r>
              <w:t xml:space="preserve">В целях усиления контроля за соблюдением миграционного законодательства будет организовано взаимодействие с территориальными службами УФМС России по г. Москве.</w:t>
            </w:r>
          </w:p>
        </w:tc>
        <w:tc>
          <w:tcPr/>
          <w:p>
            <w:pPr>
              <w:pStyle w:val="Compact"/>
            </w:pPr>
          </w:p>
        </w:tc>
        <w:tc>
          <w:tcPr/>
          <w:p>
            <w:pPr>
              <w:pStyle w:val="Compact"/>
            </w:pPr>
          </w:p>
        </w:tc>
        <w:tc>
          <w:tcPr/>
          <w:p>
            <w:pPr>
              <w:pStyle w:val="Compact"/>
            </w:pPr>
          </w:p>
        </w:tc>
        <w:tc>
          <w:tcPr/>
          <w:p>
            <w:pPr>
              <w:pStyle w:val="Compact"/>
              <w:jc w:val="left"/>
            </w:pPr>
            <w:r>
              <w:br/>
            </w:r>
            <w:r>
              <w:br/>
            </w:r>
          </w:p>
        </w:tc>
      </w:tr>
    </w:tbl>
    <w:p>
      <w:pPr>
        <w:pStyle w:val="BodyText"/>
      </w:pPr>
      <w:r>
        <w:br/>
      </w:r>
    </w:p>
    <w:p>
      <w:pPr>
        <w:pStyle w:val="BodyText"/>
      </w:pPr>
      <w:r>
        <w:t xml:space="preserve">Адрес страницы:</w:t>
      </w:r>
      <w:r>
        <w:t xml:space="preserve"> </w:t>
      </w:r>
      <w:hyperlink r:id="rId20">
        <w:r>
          <w:rPr>
            <w:rStyle w:val="Hyperlink"/>
          </w:rPr>
          <w:t xml:space="preserve">http://sokolinka.mos.ru/law-enforcement-and-security/information-traffic-police/news-traffic/detail/6461806.html</w:t>
        </w:r>
      </w:hyperlink>
    </w:p>
    <w:p>
      <w:pPr>
        <w:pStyle w:val="BodyText"/>
      </w:pPr>
      <w:hyperlink r:id="rId21">
        <w:r>
          <w:rPr>
            <w:rStyle w:val="Hyperlink"/>
          </w:rPr>
          <w:t xml:space="preserve">Управа района Соколиная гора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inka.mos.ru" TargetMode="External" /><Relationship Type="http://schemas.openxmlformats.org/officeDocument/2006/relationships/hyperlink" Id="rId20" Target="http://sokolinka.mos.ru/law-enforcement-and-security/information-traffic-police/news-traffic/detail/6461806.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inka.mos.ru" TargetMode="External" /><Relationship Type="http://schemas.openxmlformats.org/officeDocument/2006/relationships/hyperlink" Id="rId20" Target="http://sokolinka.mos.ru/law-enforcement-and-security/information-traffic-police/news-traffic/detail/646180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2023-10-10T23:23:40Z</dcterms:created>
  <dcterms:modified xsi:type="dcterms:W3CDTF">2023-10-10T23:23:40Z</dcterms:modified>
</cp:coreProperties>
</file>

<file path=docProps/custom.xml><?xml version="1.0" encoding="utf-8"?>
<Properties xmlns="http://schemas.openxmlformats.org/officeDocument/2006/custom-properties" xmlns:vt="http://schemas.openxmlformats.org/officeDocument/2006/docPropsVTypes"/>
</file>