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2dd2e86638da8ffea25e9601231ca98e8c249"/>
    <w:p>
      <w:pPr>
        <w:pStyle w:val="Heading3"/>
      </w:pPr>
      <w:r>
        <w:t xml:space="preserve">Профилактическое мероприятие ГИБДД «Мототранспорт»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В целях повышения безопасности дорожного движения, а также профилактики правонарушений и дорожно-транспортного травматизма среди водителей мототранспорта, ОБ ДПС ГИБДД УВД по ВАО ГУ МВД России по г. Москве с 22 по 23 июля 2017 года проводит на территории обслуживания профилактическое мероприятие «Мототранспорт».</w:t>
      </w:r>
    </w:p>
    <w:p>
      <w:pPr>
        <w:pStyle w:val="BodyText"/>
      </w:pPr>
      <w:r>
        <w:t xml:space="preserve">Пренебрегая мерами безопасности и нарушая правила дорожного движения, незащищённые водители мототехники всегда получают более серьёзные травмы, чем автомобилисты.</w:t>
      </w:r>
    </w:p>
    <w:p>
      <w:pPr>
        <w:pStyle w:val="BodyText"/>
      </w:pPr>
      <w:r>
        <w:t xml:space="preserve">ОБ ДПС ГИБДД УВД по ВАО ГУ МВД России по г. Москве обращается ко всем владельцам мототранспорта с убедительной просьбой быть предельно внимательными на дороге, всегда использовать мотошлемы, ни в коем случае не нарушать правила дорожной безопасности, в первую очередь, соблюдать скоростной режим и правила маневрирования. Водителям автомобилей следует проявлять уважение ко всем участникам дорожного движения, и, особенно, к порой непредсказуемым владельцам двухколесных транспортных средств. </w:t>
      </w:r>
    </w:p>
    <w:p>
      <w:pPr>
        <w:pStyle w:val="BodyText"/>
      </w:pPr>
      <w:r>
        <w:t xml:space="preserve">Призываем водителей использовать мототранспорт по назначению, а не в погоне за адреналином. Помните! Ваша ответственность – это безопасность окружающих Вас участников дорожного движения и Ваша личная безопасность!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http://sokolinka.mos.ru/law-enforcement-and-security/information-traffic-police/news-traffic/detail/6555668.html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55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55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2025-05-26T18:27:52Z</dcterms:created>
  <dcterms:modified xsi:type="dcterms:W3CDTF">2025-05-26T18:27:52Z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