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1320691ebfaf044e8d655856bad47c085c874"/>
    <w:p>
      <w:pPr>
        <w:pStyle w:val="Heading3"/>
      </w:pPr>
      <w:r>
        <w:t xml:space="preserve">На востоке столицы продолжается операция «Нелегальный автобус»</w:t>
      </w:r>
    </w:p>
    <w:p>
      <w:pPr>
        <w:pStyle w:val="FirstParagraph"/>
      </w:pPr>
      <w:r>
        <w:t xml:space="preserve">31.07.2017</w:t>
      </w:r>
    </w:p>
    <w:p>
      <w:pPr>
        <w:pStyle w:val="BodyText"/>
      </w:pPr>
      <w:r>
        <w:t xml:space="preserve">На территории обслуживания ОБ ДПС ГИБДД УВД по ВАО города Москвы проводится общегородская оперативно-профилактическая операция «Нелегальный автобус».</w:t>
      </w:r>
    </w:p>
    <w:p>
      <w:pPr>
        <w:pStyle w:val="BodyText"/>
      </w:pPr>
      <w:r>
        <w:t xml:space="preserve">Мероприятие направлено на предупреждение дорожно-транспортных происшествий с участием транспортных средств, осуществляющих перевозки пассажиров на коммерческой основе, соблюдение водителями автобусов ПДД РФ и проведение профилактической работы среди водителей организаций, предприятий и индивидуальных предпринимателей, осуществляющих перевозку пассажиров автомобильным транспортом.</w:t>
      </w:r>
    </w:p>
    <w:p>
      <w:pPr>
        <w:pStyle w:val="BodyText"/>
      </w:pPr>
      <w:r>
        <w:t xml:space="preserve">27 июля 2017 года сотрудниками ОБ ДПС ГИБДД УВД по ВАО ГУ МВД России по г. Москве проверено 478 автобусов, из них: следующих по внутригородским маршрутам – 408, автобусов междугороднего сообщения – 68, осуществляющих перевозку детей – 2, досмотрено – 128 автобусов. Выявлено 301 правонарушение из них: ст. 12.3 (без в/у, полиса ОСАГО, путевого листа) – 3; ст. 12.5 (управление неисправным ТС) – 78, в том числе с внесенными изменениями в конструкцию – 13; ст. 12.5 (неисправность тормозной системы, рулевого управления) – 3; ст. 12.7 (водитель не имеет права управления) – 4; ст. 12.23 (нарушение правил перевозки людей) – 101; ст. 20.25 (неуплата штрафов) – 10; ч. ст. 12.23 (управление ТС без тахографа) – 2; помещено автобусов на специализированную стоянку – 3, в том числе в порядке ст. 12.13 КРФоАП – 1; доставлено в ОМВД иностранных граждан – 26, из них пассажиров – 9, водителей автобусов – 17.</w:t>
      </w:r>
    </w:p>
    <w:p>
      <w:pPr>
        <w:pStyle w:val="BodyText"/>
      </w:pPr>
      <w:r>
        <w:t xml:space="preserve">Пресс-служба УВД по 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http://sokolinka.mos.ru/law-enforcement-and-security/information-traffic-police/news-traffic/detail/6594796.html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65947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65947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2025-01-28T22:36:52Z</dcterms:created>
  <dcterms:modified xsi:type="dcterms:W3CDTF">2025-01-28T22:36:52Z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