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4be4dc5aa346eb549bb0418378255e5af88e19"/>
    <w:p>
      <w:pPr>
        <w:pStyle w:val="Heading3"/>
      </w:pPr>
      <w:r>
        <w:t xml:space="preserve">Сотрудники полиции ВАО задержали подозреваемого в незаконном хранении огнестрельного оружия и боеприпасов</w:t>
      </w:r>
    </w:p>
    <w:p>
      <w:pPr>
        <w:pStyle w:val="FirstParagraph"/>
      </w:pPr>
      <w:r>
        <w:t xml:space="preserve">12.01.2021</w:t>
      </w:r>
    </w:p>
    <w:p>
      <w:pPr>
        <w:pStyle w:val="BodyText"/>
      </w:pPr>
      <w:r>
        <w:t xml:space="preserve">«Сотрудниками ОБ ДПС ГИБДД УВД по ВАО ГУ МВД России по г. Москве задержан 34-летний мужчина по подозрению в незаконном хранении оружия и боеприпасов», – сообщила заместитель начальника пресс-службы ГУ МВД России по г. Москве Екатерина Гузь.</w:t>
      </w:r>
    </w:p>
    <w:p>
      <w:pPr>
        <w:pStyle w:val="BodyText"/>
      </w:pPr>
      <w:r>
        <w:t xml:space="preserve">Во время несения службы сотрудники дорожно-патрульной службы ГИБДД УВД по ВАО предприняли попытку остановить автомобиль марки «Мерседес», однако водитель не выполнил требования полицейских и продолжил движение.</w:t>
      </w:r>
      <w:r>
        <w:br/>
      </w:r>
      <w:r>
        <w:t xml:space="preserve">Дорожные инспекторы начали преследование данного транспортного средства, в результате чего автомобиль был остановлен. В автомобиле в качестве пассажира находился 34-летний приезжий мужчина. При личном досмотре у него обнаружены и изъяты предметы, похожие на пистолет, и три патрона.</w:t>
      </w:r>
      <w:r>
        <w:br/>
      </w:r>
      <w:r>
        <w:t xml:space="preserve">Согласно результатам исследования изъятое является пистолетом, переделанным самодельным способом из деталей списанного пистолета модели Р-411, и 3 патрона, являющиеся спортивно-охотничьими патронами калибра 9 мм, относящиеся к штатным боеприпасам для охотничьих карабинов. Оружие и патроны пригодны для производства выстрелов.</w:t>
      </w:r>
      <w:r>
        <w:br/>
      </w:r>
      <w:r>
        <w:t xml:space="preserve">По данному факту дознанием ОМВД России по району Гольяново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заключения под стражу.</w:t>
      </w:r>
      <w:r>
        <w:br/>
      </w:r>
      <w:r>
        <w:t xml:space="preserve">Также на водителя транспортного средства составлен протокол об административном правонарушении, предусмотренном статьей 12.25 КоАП РФ «Невыполнение требования о предоставлении транспортного средства или об остановке транспортного средства».</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http://sokolinka.mos.ru/law-enforcement-and-security/information-traffic-police/news-traffic/detail/9632741.html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96327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96327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2023-06-16T16:35:10Z</dcterms:created>
  <dcterms:modified xsi:type="dcterms:W3CDTF">2023-06-16T16:35:10Z</dcterms:modified>
</cp:coreProperties>
</file>

<file path=docProps/custom.xml><?xml version="1.0" encoding="utf-8"?>
<Properties xmlns="http://schemas.openxmlformats.org/officeDocument/2006/custom-properties" xmlns:vt="http://schemas.openxmlformats.org/officeDocument/2006/docPropsVTypes"/>
</file>