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190a6a44b38b717c186efc5232a8267b620fe"/>
    <w:p>
      <w:pPr>
        <w:pStyle w:val="Heading3"/>
      </w:pPr>
      <w:r>
        <w:t xml:space="preserve">Призывная комиссия Соколиной горы отметила: план выполнен на 100%</w:t>
      </w:r>
    </w:p>
    <w:p>
      <w:pPr>
        <w:pStyle w:val="FirstParagraph"/>
      </w:pPr>
      <w:r>
        <w:t xml:space="preserve">26.06.2018</w:t>
      </w:r>
    </w:p>
    <w:p>
      <w:pPr>
        <w:pStyle w:val="BodyText"/>
      </w:pPr>
      <w:r>
        <w:t xml:space="preserve">О выполнении плана по призыву на срочную воинскую службу юношей, проживающих и проходящих обучение в Соколиной горе, сообщил председатель призывной комиссии района, глава муниципального округа Соколиная гора Николай Прохоров.</w:t>
      </w:r>
    </w:p>
    <w:p>
      <w:pPr>
        <w:pStyle w:val="BodyText"/>
      </w:pPr>
      <w:r>
        <w:t xml:space="preserve">– Набор молодых людей в количестве 42 человек прошёл успешно. Из всех районов, относящихся к столичному Отделу Военного комиссариата по Измайловскому району, справились быстрее всех. Полным ходом идёт отправка призванных в воинские части, – отметил Николай Прохоров. – Приятно видеть юношей, желающих обучиться ратному делу. Считаю, что по-настоящему мужчину украшает не брендовая одежда, а умение владеть оружием и знания основ воинской службы.</w:t>
      </w:r>
    </w:p>
    <w:p>
      <w:pPr>
        <w:pStyle w:val="BodyText"/>
      </w:pPr>
      <w:r>
        <w:t xml:space="preserve">Напомним: срок срочной службы остаётся прежним и составляет 1 год. Согласно действующим правилам, родители могут сопроводить своего сына в воинскую часть. Для общения с близкими молодым людям предоставляются сим-карты, разрешено пользоваться мобильными телефонами в свободное от службы и обучения время. Уточнить другие подробности об условиях прохождения службы в Вооружённых Силах России можно в Измайловском военном комиссариате по телефонам: +7 (499) 165-30-00, +7 (499) 165-11-00.</w:t>
      </w:r>
    </w:p>
    <w:p>
      <w:pPr>
        <w:pStyle w:val="BodyText"/>
      </w:pPr>
      <w:r>
        <w:t xml:space="preserve">Фото с сайта icmos.ru: РИА Новости.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http://sokolinka.mos.ru/law-enforcement-and-security/the-conscription-of-citizens-for-military-service/detail/7413134.html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7413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7413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2024-08-17T16:20:52Z</dcterms:created>
  <dcterms:modified xsi:type="dcterms:W3CDTF">2024-08-17T16:20:52Z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