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ca69f8cf69ed179334808a4da7ed7712c04a5"/>
    <w:p>
      <w:pPr>
        <w:pStyle w:val="Heading3"/>
      </w:pPr>
      <w:r>
        <w:t xml:space="preserve">с 1 апреля 2020 года начался весенней призыв на военную службу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t xml:space="preserve">Уважаемые призывники и их родители!</w:t>
      </w:r>
    </w:p>
    <w:p>
      <w:pPr>
        <w:pStyle w:val="BodyText"/>
      </w:pPr>
      <w:r>
        <w:t xml:space="preserve">В соответствии с Указом Президента Российской Федерации от 30 марта 2020 года № 232 «О призыве в апреле-июле 2020 года граждан Российской Федерации на военную службу и об увольнении с военной службы граждан, проходящих военную службу по призыву», с 1 апреля 2020 года начался весенней призыв на военную службу, однако, в условиях противодействия коронавирусной инфекции COVID-19 мероприятия, связанные с призывом на военную службу пришлось отложить и в настоящее время призывные комиссии начали работать с 12 мая.</w:t>
      </w:r>
    </w:p>
    <w:p>
      <w:pPr>
        <w:pStyle w:val="BodyText"/>
      </w:pPr>
      <w:r>
        <w:t xml:space="preserve">В целях недопущения распространения COVID-19, руководством Министерства обороны Российской Федерации и военного комиссариата города Москвы предприняты и принимаются все меры, предписанные Роспотребнадзором и Правительством города Москвы, поэтому, на призывные пункты можно идти, не опасаясь за свое здоровье. В целях исключения массовых скоплений призывников военные комиссариаты вызывают только тех граждан, которые подлежат призыву на военную службу весной этого года. Вопрос предоставления отсрочек и зачисления в запас будет рассмотрен после улучшения эпидемиологической обстановки. Если гражданин, пользующийся отсрочкой от призыва на военную службу, желает взять академический отпуск и пройти военную службу по призыву, он также может прибыть на призывной пункт, пройти медицинское освидетельствование и призывную комиссию.</w:t>
      </w:r>
    </w:p>
    <w:p>
      <w:pPr>
        <w:pStyle w:val="BodyText"/>
      </w:pPr>
      <w:r>
        <w:t xml:space="preserve">Также ставлю Вас в известность, что отбор в учебные заведения Министерства обороны Российской Федерации высшего образования продлены до 1 июля 2020 года. По вопросам выбора Вами учебного заведения можно обратиться в военный комиссариат, где Вы состоите на воинском учете или находитесь по месту пребывания.</w:t>
      </w:r>
    </w:p>
    <w:p>
      <w:pPr>
        <w:pStyle w:val="BodyText"/>
      </w:pPr>
      <w:r>
        <w:t xml:space="preserve">Помимо этого, в настоящее время в военных комиссариатах проводятся мероприятия, по направлению призывников в Автошколы ДОСААФ России, где ребята получают воинскую-учетную специальность безвозмездно. Например, водитель транспортных средств категории «С», «Д», «Е», «водитель-десантник». Обучившись, юноши направляются в войска только по полученной ими учетной специальности, то есть, не надо волноваться, чем Вы будете заняты и какую пользу извлечете из службы в армии!</w:t>
      </w:r>
    </w:p>
    <w:p>
      <w:pPr>
        <w:pStyle w:val="BodyText"/>
      </w:pPr>
      <w:r>
        <w:t xml:space="preserve">Также хочу обратить Ваше внимание на то, что в информационной сети «Интернет» зачастую публикуют информацию, не объективно отражающую действительность, в частности, в период проведения призывных кампаний:</w:t>
      </w:r>
    </w:p>
    <w:p>
      <w:pPr>
        <w:pStyle w:val="BodyText"/>
      </w:pPr>
      <w:r>
        <w:t xml:space="preserve">различные юридические конторы предлагают свои услуги по законному получению военного билета;</w:t>
      </w:r>
    </w:p>
    <w:p>
      <w:pPr>
        <w:pStyle w:val="BodyText"/>
      </w:pPr>
      <w:r>
        <w:t xml:space="preserve">в мессенджерах и интернет-ресурсах размещаются сведения о незаконных действиях сотрудников военных комиссариатов, которые требуют различные документы «ничем не регламентируемые»;</w:t>
      </w:r>
    </w:p>
    <w:p>
      <w:pPr>
        <w:pStyle w:val="BodyText"/>
      </w:pPr>
      <w:r>
        <w:t xml:space="preserve">на мероприятия, связанные с призывом вызываются граждане, пользующиеся отсрочкой от призыва на военную службу;</w:t>
      </w:r>
    </w:p>
    <w:p>
      <w:pPr>
        <w:pStyle w:val="BodyText"/>
      </w:pPr>
      <w:r>
        <w:t xml:space="preserve">призывные комиссии выносят решения в отношении призывников, у которых в удостоверении гражданина, подлежащего призыву на военную службу, указана дата действия отсрочки и многое другое.</w:t>
      </w:r>
    </w:p>
    <w:p>
      <w:pPr>
        <w:pStyle w:val="BodyText"/>
      </w:pPr>
      <w:r>
        <w:t xml:space="preserve">По вышеперечисленным фактам разъясняю:</w:t>
      </w:r>
    </w:p>
    <w:p>
      <w:pPr>
        <w:pStyle w:val="BodyText"/>
      </w:pPr>
      <w:r>
        <w:t xml:space="preserve">законно военный билет можно оформить ТОЛЬКО в военных комиссариатах, пройдя медицинское освидетельствование и военную службу;</w:t>
      </w:r>
    </w:p>
    <w:p>
      <w:pPr>
        <w:pStyle w:val="BodyText"/>
      </w:pPr>
      <w:r>
        <w:t xml:space="preserve">военные комиссариаты требуют документы, установленные руководящими документами, в частности приказом Министра обороны Российской Федерации от 2007 года №400 и иными нормативно-правовыми актами, которые находятся в общем доступе;</w:t>
      </w:r>
    </w:p>
    <w:p>
      <w:pPr>
        <w:pStyle w:val="BodyText"/>
      </w:pPr>
      <w:r>
        <w:t xml:space="preserve">согласно п. 1 ст. 11 Федерального закона от 28 марта 1998 года № 53-ФЗ «О воинской обязанности и военной службе», в рамках обязательной подготовки граждан к военной службе, призывники до начала мероприятий, связанных с призывом граждан на военную службу, могут вызываться на медицинское освидетельствование, вне зависимости от наличия действующей отсрочки от призыва на военную службу.</w:t>
      </w:r>
    </w:p>
    <w:p>
      <w:pPr>
        <w:pStyle w:val="BodyText"/>
      </w:pPr>
      <w:r>
        <w:t xml:space="preserve">в соответствии с п.п.2.1 п.2 статьи 22 Федерального закона Российской Федерации от 1998 года №53-ФЗ «О воинской обязанности и военной службе» призывные комиссии выносят решение в отношении граждан, даже у которых действует отсрочка от призыва на военную службу по учебе, только по их заявлению. Хочу также отметить, что в удостоверении гражданина, подлежащего призыву на военную службу в разделе II «Решение призывной комиссии», проставляется год окончания действия отсрочки, а не конкретная дата.</w:t>
      </w:r>
    </w:p>
    <w:p>
      <w:pPr>
        <w:pStyle w:val="BodyText"/>
      </w:pPr>
      <w:r>
        <w:t xml:space="preserve">Учитывая изложенное выше, полную информацию о порядке получения отсрочки от призыва на военную службу или прохождение военной службы уточняйте в военном комиссариате по месту постановки на воинский учет.</w:t>
      </w:r>
    </w:p>
    <w:p>
      <w:pPr>
        <w:pStyle w:val="BodyText"/>
      </w:pPr>
      <w:r>
        <w:rPr>
          <w:iCs/>
          <w:i/>
        </w:rPr>
        <w:t xml:space="preserve">С уважением,</w:t>
      </w:r>
    </w:p>
    <w:p>
      <w:pPr>
        <w:pStyle w:val="BodyText"/>
      </w:pPr>
      <w:r>
        <w:t xml:space="preserve">Военный комиссар военного комиссариата (объединенного,</w:t>
      </w:r>
    </w:p>
    <w:p>
      <w:pPr>
        <w:pStyle w:val="BodyText"/>
      </w:pPr>
      <w:r>
        <w:t xml:space="preserve">Перовского района Восточного административного округа города Москвы)</w:t>
      </w:r>
    </w:p>
    <w:p>
      <w:pPr>
        <w:pStyle w:val="BodyText"/>
      </w:pPr>
      <w:r>
        <w:t xml:space="preserve">Р. Раманичев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http://sokolinka.mos.ru/law-enforcement-and-security/the-conscription-of-citizens-for-military-service/detail/8964570.html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8964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8964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2025-06-06T23:47:06Z</dcterms:created>
  <dcterms:modified xsi:type="dcterms:W3CDTF">2025-06-06T23:47:06Z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