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88cd1b1cb0f8b09b26375ca7e3fd7f1c595d7"/>
    <w:p>
      <w:pPr>
        <w:pStyle w:val="Heading3"/>
      </w:pPr>
      <w:r>
        <w:t xml:space="preserve">Измайловская межрайонная прокуратура разъясняет права и обязанности родителей и детей</w:t>
      </w:r>
    </w:p>
    <w:p>
      <w:pPr>
        <w:pStyle w:val="FirstParagraph"/>
      </w:pPr>
      <w:r>
        <w:t xml:space="preserve">30.08.2018</w:t>
      </w:r>
    </w:p>
    <w:p>
      <w:pPr>
        <w:pStyle w:val="BodyText"/>
      </w:pPr>
      <w:r>
        <w:t xml:space="preserve">Измайловская межрайонная прокуратура г. Москвы разъясняет, что основанием возникновения прав и обязанностей родителей и детей является происхождение детей от родителей, удостоверенные в установленном законом порядке (ст. 47 СК РФ). При этом родительское правоотношение возникает между ребенком и каждым из родителей. Родители, как участники родительского правоотношения, наделены правами и обязанностями.</w:t>
      </w:r>
    </w:p>
    <w:p>
      <w:pPr>
        <w:pStyle w:val="BodyText"/>
      </w:pPr>
      <w:r>
        <w:t xml:space="preserve">Родительские права и обязанности имеют определенные особенности, которые обладают равными правами и несут равные обязанности в отношении своих детей (п. 1 ст. 61 СК РФ), при этом не имеет значения в зарегистрированном браке родился ребенок или нет, признано отцовство в добровольном порядке или установлено судом; родительские права и обязанности ограничены во времени, они прекращаются при достижении ребенком совершеннолетия либо приобретении ребенком полной дееспособности ранее восемнадцати лет (при эмансипации и вступлении в брак при снижении брачного возраста).</w:t>
      </w:r>
    </w:p>
    <w:p>
      <w:pPr>
        <w:pStyle w:val="BodyText"/>
      </w:pPr>
      <w:r>
        <w:t xml:space="preserve">В соответствии с п. 1 ст. 85 СК РФ родители обязаны содержать своих нетрудоспособных совершеннолетних детей, нуждающихся в помощи.</w:t>
      </w:r>
    </w:p>
    <w:p>
      <w:pPr>
        <w:pStyle w:val="BodyText"/>
      </w:pPr>
      <w:r>
        <w:t xml:space="preserve">При осуществлении родительских прав и обязанностей должен соблюдаться приоритет интересов ребенка (п. 1 ст. 65 СК РФ). Приоритет прав и интересов ребенка является основополагающим при осуществлении родительских прав и обязанностей, он закреплен во многих нормах СК РФ. Особенность родительских прав и обязанностей заключается в том, что родители имеют преимущественное право на воспитание своих детей перед всеми другими лицами (п. 1 ст. 63 СК РФ), отступление от этого правила возможно только в случаях, когда нарушаются интересы ребенка. Правам родителей соответствуют их определенные обязанности: права и обязанности родителей по воспитанию и образованию детей (ст. 63 СК РФ), права и обязанности родителей по защите прав и интересов детей (ст. 64 СК РФ). Поэтому осуществление родительских прав является одновременно и исполнением обязанностей родителей. В Семейном кодексе РФ закреплены следующие виды личных прав и обязанностей родителей:</w:t>
      </w:r>
    </w:p>
    <w:p>
      <w:pPr>
        <w:numPr>
          <w:ilvl w:val="0"/>
          <w:numId w:val="1001"/>
        </w:numPr>
        <w:pStyle w:val="Compact"/>
      </w:pPr>
      <w:r>
        <w:t xml:space="preserve">Родители имеют право и обязаны воспитывать своих детей (п. 1 ст. 63 СК РФ).</w:t>
      </w:r>
    </w:p>
    <w:p>
      <w:pPr>
        <w:numPr>
          <w:ilvl w:val="0"/>
          <w:numId w:val="1001"/>
        </w:numPr>
        <w:pStyle w:val="Compact"/>
      </w:pPr>
      <w:r>
        <w:t xml:space="preserve">Родители имеют преимущественное право на воспитание своих детей перед всеми другими лицами, включая и близких родственников ребенка (п. 1 ст. 63 СК РФ).</w:t>
      </w:r>
    </w:p>
    <w:p>
      <w:pPr>
        <w:numPr>
          <w:ilvl w:val="0"/>
          <w:numId w:val="1001"/>
        </w:numPr>
        <w:pStyle w:val="Compact"/>
      </w:pPr>
      <w:r>
        <w:t xml:space="preserve">Родители обязаны заботиться о здоровье, физическом, психическом, духовном и нравственном развитии своих детей (п. 1 ст. 63 СК РФ). При этом родители не вправе причинять вред психическому и физическому здоровью своих детей и их нравственному развитию (п. 1 ст. 65 СК РФ).</w:t>
      </w:r>
    </w:p>
    <w:p>
      <w:pPr>
        <w:numPr>
          <w:ilvl w:val="0"/>
          <w:numId w:val="1001"/>
        </w:numPr>
        <w:pStyle w:val="Compact"/>
      </w:pPr>
      <w:r>
        <w:t xml:space="preserve">Родители обязаны обеспечить получение детьми основного общего образования (п. 2 ст. 63 СК РФ).</w:t>
      </w:r>
    </w:p>
    <w:p>
      <w:pPr>
        <w:numPr>
          <w:ilvl w:val="0"/>
          <w:numId w:val="1001"/>
        </w:numPr>
        <w:pStyle w:val="Compact"/>
      </w:pPr>
      <w:r>
        <w:t xml:space="preserve">Родители, с учетом мнения детей, имеют право выбора образовательного учреждения и формы обучения детей до получения ими основного общего образования (п. 2 ст. 63 СК РФ).</w:t>
      </w:r>
    </w:p>
    <w:p>
      <w:pPr>
        <w:numPr>
          <w:ilvl w:val="0"/>
          <w:numId w:val="1001"/>
        </w:numPr>
        <w:pStyle w:val="Compact"/>
      </w:pPr>
      <w:r>
        <w:t xml:space="preserve">Родители имеют право и обязаны защищать права и интересы своих детей без специальных на то полномочий (п. 1 ст. 64 СК РФ).</w:t>
      </w:r>
    </w:p>
    <w:p>
      <w:pPr>
        <w:numPr>
          <w:ilvl w:val="0"/>
          <w:numId w:val="1001"/>
        </w:numPr>
        <w:pStyle w:val="Compact"/>
      </w:pPr>
      <w:r>
        <w:t xml:space="preserve">Родители имеют право требовать возврата своего ребенка от любого лица, удерживающего его у себя не на основаниях закона или судебного решения (п. 1 ст. 68 СК РФ).</w:t>
      </w:r>
    </w:p>
    <w:p>
      <w:pPr>
        <w:numPr>
          <w:ilvl w:val="0"/>
          <w:numId w:val="1001"/>
        </w:numPr>
        <w:pStyle w:val="Compact"/>
      </w:pPr>
      <w:r>
        <w:t xml:space="preserve">Родитель, проживающий отдельно от ребенка, имеет право на общее с ребенком, участие в его воспитании и решении вопросов получения ребенком образования (п. 1 ст. 66 СК РФ), а родитель, с которым проживает ребенок, не должен препятствовать реализации этого права.</w:t>
      </w:r>
    </w:p>
    <w:p>
      <w:pPr>
        <w:numPr>
          <w:ilvl w:val="0"/>
          <w:numId w:val="1001"/>
        </w:numPr>
        <w:pStyle w:val="Compact"/>
      </w:pPr>
      <w:r>
        <w:t xml:space="preserve">Родитель, проживающий отдельно от ребенка, имеет право на получение информации о нем из воспитательных, лечебных учреждений, учреждений социальной защиты населения и других (п. 4 ст. 66 СК РФ).</w:t>
      </w:r>
    </w:p>
    <w:p>
      <w:pPr>
        <w:pStyle w:val="FirstParagraph"/>
      </w:pPr>
      <w:r>
        <w:t xml:space="preserve">Под воспитанием ребенка понимается воздействие на его духовное и физическое развитие, обучение правилам поведения, обеспечение образования ребенка. Родители имеют преимущественное право лично воспитывать своих детей. Будучи свободными в выборе методов и способов воспитания, они при этом должны исходить из интересов ребенка, общества и государства. Государство в свою очередь принимает меры по оказанию помощи родителям и другим лицам, воспитывающим детей. Осуществляя воспитание ребенка, родители обязаны заботиться о его здоровье, физическом, психическом и нравственном развитии. Важнейшей предпосылкой полноценного, всестороннего развития личности ребенка является крепкое здоровье. В соответствии с ч. 1 ст. 41 Конституции РФ за каждым человеком признается право на охрану здоровья и медицинскую помощь. Медицинская помощь в государственных и муниципальных учреждениях здравоохранения оказывается детям бесплатно. Охрана здоровья детей обеспечивается охраной окружающей среды, созданием благоприятных условий быта, отдыха, воспитания и обучения, контролем за производством и реализацией продуктов питания, предоставлением детям доступной медико-социальной помощи. Здоровье ребенка во многом зависит от его питания, занятия физкультурой и спортом, своевременного предоставления медицинской помощи в случае болезни, здорового микроклимата в семье, способствующего нормальному психическому развитию. Духовное и нравственное развитие ребенка прежде всего зависит от личных качеств родителей, их духовных ценностей.</w:t>
      </w:r>
    </w:p>
    <w:p>
      <w:pPr>
        <w:pStyle w:val="BodyText"/>
      </w:pPr>
      <w:r>
        <w:t xml:space="preserve">Родители защищают не только права детей, предусмотренные семейным законодательством, но и права, закрепленные в нормах других отраслей права, а также интересы, которые вообще не входят в сферу правового регулирования. К предмету правового регулирования иных отраслей относятся жилищные права ребенка, наследственные права, право на охрану его жизни и здоровья, право на социальное обеспечение, право на защиту чести и достоинства и другие. Родители являются законными представителями своих детей и выступают в защиту их прав и интересов в отношениях с любыми физическими и юридическими лицами, в том числе в административных и судебных органах, без каких-либо специальных полномочий, им достаточно предъявить документы, подтверждающие происхождение детей от конкретных родителей (свидетельство о рождении ребенка и паспорт отца или матери ребенка).</w:t>
      </w:r>
    </w:p>
    <w:p>
      <w:pPr>
        <w:pStyle w:val="BodyText"/>
      </w:pPr>
      <w:r>
        <w:t xml:space="preserve">Способы защиты законных прав и интересов детей могут быть самыми разнообразными: родители могут принимать меры к предупреждению нарушений прав ребенка, могут требовать восстановления нарушенного права ребенка, могут выступать от имени несовершеннолетних в суде и т.п. Исключением из правила, предусмотренного п. 1 ст. 64 СК РФ, являются случаи, когда между интересами родителей и детей имеются противоречия. В таких ситуациях родители не вправе представлять интересы ребенка в силу нормы п. 2 ст. 64 СК РФ. При наличии разногласий между родителями и детьми орган опеки и попечительства обязан назначить представителя для защиты прав и интересов детей.</w:t>
      </w:r>
    </w:p>
    <w:p>
      <w:pPr>
        <w:pStyle w:val="BodyText"/>
      </w:pPr>
      <w:r>
        <w:t xml:space="preserve">Действующее законодательство Российской Федерации обязывает обоих родителей не только воспитывать своих детей, но и заботиться о них, а также обеспечивать всем необходимым. Данное положение закреплено в 38 статье Конституции РФ.</w:t>
      </w:r>
    </w:p>
    <w:p>
      <w:pPr>
        <w:pStyle w:val="BodyText"/>
      </w:pPr>
      <w:r>
        <w:t xml:space="preserve">Оба родителя несут ответственность за своего ребенка, при этом место их нахождения не играет никакую роль. Даже если дети временно проживают с бабушкой и дедушкой, прочими родственниками или вовсе находится под опекой у государства, то родители все равно обязаны продолжать постоянно заботиться о них, а также воспитывать их.</w:t>
      </w:r>
    </w:p>
    <w:p>
      <w:pPr>
        <w:pStyle w:val="BodyText"/>
      </w:pPr>
      <w:r>
        <w:t xml:space="preserve">Неисполнение родителями обязанностей по воспитанию несовершеннолетних — это неправильное, нечеткое, формальное, нерадивое, несвоевременное, неполное их осуществление, а также использование родителями или другими лицами, которые их заменяют, прав и исполнение своих обязанностей по отношению к несовершеннолетнему в ущерб правам, интересам последнего.</w:t>
      </w:r>
    </w:p>
    <w:p>
      <w:pPr>
        <w:pStyle w:val="BodyText"/>
      </w:pPr>
      <w:r>
        <w:t xml:space="preserve">Действующее российское законодательство установило следующие виды юридической ответственности за ненадлежащее исполнение или неисполнение обязанностей по воспитанию ребенка:</w:t>
      </w:r>
    </w:p>
    <w:p>
      <w:pPr>
        <w:pStyle w:val="BodyText"/>
      </w:pPr>
      <w:r>
        <w:t xml:space="preserve">семейно-правовую;</w:t>
      </w:r>
    </w:p>
    <w:p>
      <w:pPr>
        <w:pStyle w:val="BodyText"/>
      </w:pPr>
      <w:r>
        <w:t xml:space="preserve">гражданско-правовую;</w:t>
      </w:r>
    </w:p>
    <w:p>
      <w:pPr>
        <w:pStyle w:val="BodyText"/>
      </w:pPr>
      <w:r>
        <w:t xml:space="preserve">административную;</w:t>
      </w:r>
    </w:p>
    <w:p>
      <w:pPr>
        <w:pStyle w:val="BodyText"/>
      </w:pPr>
      <w:r>
        <w:t xml:space="preserve">уголовную ответственность.</w:t>
      </w:r>
    </w:p>
    <w:p>
      <w:pPr>
        <w:pStyle w:val="BodyText"/>
      </w:pPr>
      <w:r>
        <w:t xml:space="preserve">Уголовно-правовая ответственность</w:t>
      </w:r>
    </w:p>
    <w:p>
      <w:pPr>
        <w:pStyle w:val="BodyText"/>
      </w:pPr>
      <w:r>
        <w:t xml:space="preserve">Статья 156 УК РФ предусмотрела уголовную ответственность за ненадлежащее исполнение или неисполнение обязанностей родителей по воспитанию несовершеннолетнего ребенка, если это сопровождается жестоким обращением с ребенком. Жестокое обращение, например, может выражаться в физическом насилии (побои, истязания, причинение вреда здоровью), а также в психическом насилии (оскорбления, унижения, эксплуатация), и в случаях лишения ребенка воды, пищи, одежды. Аналогичная ответственность распространяется на всех лиц, несущих ответственность за детей: педагогические работники, опекуны, прочие сотрудники подобных учреждений, которые ответственны за надзор за детьми.</w:t>
      </w:r>
    </w:p>
    <w:p>
      <w:pPr>
        <w:pStyle w:val="BodyText"/>
      </w:pPr>
      <w:r>
        <w:t xml:space="preserve">Статья 157 УК РФ предусмотрела уголовную ответственность за уклонение родителей от уплаты алиментов, которое имеет злостный характер. Данное правонарушение наказывается: исправительными работами сроком до одного года; принудительными работами на этот же срок; арестом на срок до 3-х месяцев; лишением свободы со сроком до одного года. Этот вид наказания распространяется также и на родителей, которые уклоняются от уплаты алиментов для своих совершеннолетних нетрудоспособных детей.</w:t>
      </w:r>
    </w:p>
    <w:p>
      <w:pPr>
        <w:pStyle w:val="BodyText"/>
      </w:pPr>
      <w:r>
        <w:t xml:space="preserve">Гражданско-правовая ответственность.</w:t>
      </w:r>
    </w:p>
    <w:p>
      <w:pPr>
        <w:pStyle w:val="BodyText"/>
      </w:pPr>
      <w:r>
        <w:t xml:space="preserve">За ненадлежащее исполнение или неисполнение обязанностей по воспитанию ребенка родителей могут привлечь к гражданско-правовой ответственности. Взыскание компенсации в пользу ребёнка за причинение морального или имущественного вреда последнему прямо не предусматривается семейным законодательством, однако она вытекает из положений следующих статей: 51, 1064 и 1099 ГК РФ. Если родители не предоставили ребёнку должного питания и одежды, что поспособствовало причинению вреда здоровью ребёнка, то они могут быть привлечены к гражданско-правовой ответственности, компенсировав моральный вред и возместив убытки.</w:t>
      </w:r>
    </w:p>
    <w:p>
      <w:pPr>
        <w:pStyle w:val="BodyText"/>
      </w:pPr>
      <w:r>
        <w:t xml:space="preserve">Административно-правовая ответственность.</w:t>
      </w:r>
    </w:p>
    <w:p>
      <w:pPr>
        <w:pStyle w:val="BodyText"/>
      </w:pPr>
      <w:r>
        <w:t xml:space="preserve">Административное правонарушение заключается в бездействии родителей или других законных представителей несовершеннолетних в случае, когда они намеренно не выполняют своих обязанности по обучению и воспитанию детей: не воспитывают их нравственно, не заботятся о физическом развитии и укреплении здоровья детей, создании подходящих условий для своевременного приобретения ими образования, а также их успешного обучения (Ст. 5.35 Кодекса Российской Федерации об административных правонарушениях).</w:t>
      </w:r>
    </w:p>
    <w:p>
      <w:pPr>
        <w:pStyle w:val="BodyText"/>
      </w:pPr>
      <w:r>
        <w:t xml:space="preserve">Для того, чтобы бездействие родителей определили как административное правонарушение, необходимо выявить его систематичность, а также проявление определенных признаков в течении длительного периода времени. Длящееся продолжительное время административно-правовое нарушение обязательно приведет к административно-правовой ответственности. Так, если ребенок не посещает школу, регулярное убегает из дома или совершает противоправные действия, то это серьезно грозит для родителей административно-правовой ответственностью. А ведь чаще всего основанием для совершения антиобщественного поступка подростком является именно отсутствие приятного микроклимата в семье, родительской заботы, а также контроля над поведением своих детей. Поэтому часто правонарушения, которые совершают дети, приводят к ответственности их родителей. За совершение подобного правонарушения, зависимо от тяжести и наличия отягчающих или смягчающих обстоятельств, к родителям применяют такие меры административного наказания: штраф, размером от 100 до 500 рублей, или предупреждение.</w:t>
      </w:r>
    </w:p>
    <w:p>
      <w:pPr>
        <w:pStyle w:val="BodyText"/>
      </w:pPr>
      <w:r>
        <w:t xml:space="preserve">К административной ответственности можно привлечь усыновителей, попечителей, (физических лиц или должностных), либо подать жалобу в органы опеки и попечительства, а также в учреждения государственного образования и воспитания, которые выполняют функции государственного опекуна.</w:t>
      </w:r>
    </w:p>
    <w:p>
      <w:pPr>
        <w:pStyle w:val="BodyText"/>
      </w:pPr>
      <w:r>
        <w:t xml:space="preserve">Семейно-правовая ответственность.</w:t>
      </w:r>
    </w:p>
    <w:p>
      <w:pPr>
        <w:pStyle w:val="BodyText"/>
      </w:pPr>
      <w:r>
        <w:t xml:space="preserve">Наиболее радикальная мера — это лишение родительских прав. В результате применения данной меры родители потеряют все права, которые основаны на факте родства со своим ребенком, но при этом они не освобождены от обязанности содержать его. В Семейном кодексе оговорено несколько случаев, когда лишают прав родителей.</w:t>
      </w:r>
    </w:p>
    <w:p>
      <w:pPr>
        <w:pStyle w:val="BodyText"/>
      </w:pPr>
      <w:r>
        <w:t xml:space="preserve">Это ситуации, которые непосредственно связаны с ненадлежащим исполнением своих родительских обязанностей:</w:t>
      </w:r>
    </w:p>
    <w:p>
      <w:pPr>
        <w:pStyle w:val="BodyText"/>
      </w:pPr>
      <w:r>
        <w:t xml:space="preserve">Если родители уклоняются от выполнения своих обязанностей, в том числе и в случае злостного уклонения от уплаты алиментов.</w:t>
      </w:r>
    </w:p>
    <w:p>
      <w:pPr>
        <w:pStyle w:val="BodyText"/>
      </w:pPr>
      <w:r>
        <w:t xml:space="preserve">Если родители без уважительных причин отказываются взять своего малыша из родильного отделения или из другого лечебного, воспитательного учреждения, из учреждения социальной защиты либо из подобных организаций, в случае злоупотребления своих родительских прав.</w:t>
      </w:r>
    </w:p>
    <w:p>
      <w:pPr>
        <w:pStyle w:val="BodyText"/>
      </w:pPr>
      <w:r>
        <w:t xml:space="preserve">При жестоком обращении с детьми, осуществляя психическое или физическое насилие над ними, покушаясь на половую неприкосновенность ребенка.</w:t>
      </w:r>
    </w:p>
    <w:p>
      <w:pPr>
        <w:pStyle w:val="BodyText"/>
      </w:pPr>
      <w:r>
        <w:t xml:space="preserve">Если родители больны хронической наркоманией или алкоголизмом.</w:t>
      </w:r>
    </w:p>
    <w:p>
      <w:pPr>
        <w:pStyle w:val="BodyText"/>
      </w:pPr>
      <w:r>
        <w:t xml:space="preserve">В случае совершения умышленного преступления против жизни или здоровья супруга, против жизни или здоровья своих детей.</w:t>
      </w:r>
    </w:p>
    <w:p>
      <w:pPr>
        <w:pStyle w:val="BodyText"/>
      </w:pPr>
      <w:r>
        <w:t xml:space="preserve">Согласно статье 5.35 КоАП Российской Федерации, протокол об административном правонарушении обязаны составлять должностные лица в органах внутренних дел (полиции) и члены комиссий по защите прав несовершеннолетних. Подобные дела рассматривают по месту жительства родителей, которые виновны в административном правонарушении.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http://sokolinka.mos.ru/law-enforcement-and-security/the-prosecutor-s-office-informs/memo-of-prosecutor-s-office/detail/7541337.html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541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541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2025-07-04T12:59:40Z</dcterms:created>
  <dcterms:modified xsi:type="dcterms:W3CDTF">2025-07-04T12:59:40Z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