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5968e20fc327caf132c84320ee60b6e0c76c32"/>
    <w:p>
      <w:pPr>
        <w:pStyle w:val="Heading3"/>
      </w:pPr>
      <w:r>
        <w:t xml:space="preserve">Подвал в доме на проспекте Будённого убрали и закрыли на ключ</w:t>
      </w:r>
    </w:p>
    <w:p>
      <w:pPr>
        <w:pStyle w:val="FirstParagraph"/>
      </w:pPr>
      <w:r>
        <w:t xml:space="preserve">16.08.2021</w:t>
      </w:r>
    </w:p>
    <w:p>
      <w:pPr>
        <w:pStyle w:val="BodyText"/>
      </w:pPr>
      <w:r>
        <w:br/>
      </w:r>
      <w:r>
        <w:rPr>
          <w:bCs/>
          <w:b/>
        </w:rPr>
        <w:t xml:space="preserve">В Восточном округе жители района Соколиная Гора попросили навести порядок и закрыть подвал в доме № 25 на проспекте Будённого. Сотрудники жилищно-коммунального хозяйства оперативно провели нужную работу.</w:t>
      </w:r>
    </w:p>
    <w:p>
      <w:pPr>
        <w:pStyle w:val="BodyText"/>
      </w:pPr>
      <w:r>
        <w:t xml:space="preserve">— Мусор в подвале убрали. Заменили замок на двери, помещение закрыто, — отчитались коммунальщики.</w:t>
      </w:r>
    </w:p>
    <w:p>
      <w:pPr>
        <w:pStyle w:val="BodyText"/>
      </w:pPr>
      <w:r>
        <w:t xml:space="preserve">фото: pixabay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http://sokolinka.mos.ru/presscenter/news/detail/10179335.html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presscenter/news/detail/101793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presscenter/news/detail/101793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2024-10-23T15:05:54Z</dcterms:created>
  <dcterms:modified xsi:type="dcterms:W3CDTF">2024-10-23T15:05:54Z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