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57d71d01c9a6db2ba90524139ae9750d288399"/>
    <w:p>
      <w:pPr>
        <w:pStyle w:val="Heading3"/>
      </w:pPr>
      <w:r>
        <w:t xml:space="preserve">Студентка Московского Политеха получила награду национальной премии «Студент года»</w:t>
      </w:r>
    </w:p>
    <w:p>
      <w:pPr>
        <w:pStyle w:val="FirstParagraph"/>
      </w:pPr>
      <w:r>
        <w:t xml:space="preserve">12.10.2021</w:t>
      </w:r>
    </w:p>
    <w:p>
      <w:pPr>
        <w:pStyle w:val="BodyText"/>
      </w:pPr>
      <w:r>
        <w:br/>
      </w:r>
      <w:r>
        <w:rPr>
          <w:bCs/>
          <w:b/>
        </w:rPr>
        <w:t xml:space="preserve">Состоялся финал первой национальной премии «Студент года». Студентка факультета экономики и управления Екатерина Леонова стала лауреатом в номинации «Творческая личность года». Об этом сообщает пресс-служба Московского Политеха</w:t>
      </w:r>
      <w:r>
        <w:t xml:space="preserve">.</w:t>
      </w:r>
    </w:p>
    <w:p>
      <w:pPr>
        <w:pStyle w:val="BodyText"/>
      </w:pPr>
      <w:r>
        <w:t xml:space="preserve">— Я сомневалась, участвовать в этом году или нет. У меня уже был опыт участия в этом конкурсе в 2019 году — тогда я получила специальный приз. Поэтому я боялась, что не смогу проявить себя так же успешно. Но потом поняла — если не буду в себе уверена, то на какой результат тогда вообще могу рассчитывать. Поэтому взяла себя в руки и подала заявку, чтобы сделать все на высшем уровне, — рассказала Екатерина Леонова.</w:t>
      </w:r>
    </w:p>
    <w:p>
      <w:pPr>
        <w:pStyle w:val="BodyText"/>
      </w:pPr>
      <w:r>
        <w:t xml:space="preserve">Для первого этапа девушка написала сценарий и сняла небольшой ролик, благодаря которому смогла пройти во второй тур. Он состоял уже из собеседования и решения кейсов.</w:t>
      </w:r>
    </w:p>
    <w:p>
      <w:pPr>
        <w:pStyle w:val="BodyText"/>
      </w:pPr>
      <w:r>
        <w:t xml:space="preserve">— Кейс мне попался необычный для номинации «Творческая личность года» — было необходимо организовать субботник. Для меня это было новым, но я справилась, — говорит студентка.</w:t>
      </w:r>
    </w:p>
    <w:p>
      <w:pPr>
        <w:pStyle w:val="BodyText"/>
      </w:pPr>
      <w:r>
        <w:t xml:space="preserve">«Студент года» — это первая национальная премия, направленная на выявление, поддержку и признание заслуг студентов, имеющих особые достижения в области науки, творчества, спорта, журналистики, молодёжной политики, студенческого лидерства и общественной деятельности.</w:t>
      </w:r>
    </w:p>
    <w:p>
      <w:pPr>
        <w:pStyle w:val="BodyText"/>
      </w:pPr>
      <w:r>
        <w:t xml:space="preserve">Фото: Скриншот из официальной группы Московского политеха во «ВКонтакте»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http://sokolinka.mos.ru/presscenter/news/detail/10318603.html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presscenter/news/detail/103186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presscenter/news/detail/103186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2025-05-11T01:43:08Z</dcterms:created>
  <dcterms:modified xsi:type="dcterms:W3CDTF">2025-05-11T01:43:08Z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