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субботник"/>
    <w:p>
      <w:pPr>
        <w:pStyle w:val="Heading3"/>
      </w:pPr>
      <w:r>
        <w:t xml:space="preserve">Приглашаем на субботник!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19 апреля в районе Соколиная гора вместо традиционного обхода пройдет весенний субботник! Давайте вместе сделаем наш район чище и уютнее! </w:t>
      </w:r>
      <w:r>
        <w:br/>
      </w:r>
      <w:r>
        <w:br/>
      </w:r>
      <w:r>
        <w:t xml:space="preserve">Место встречи: ул. Щербаковская, д. 3 (сквер)</w:t>
      </w:r>
      <w:r>
        <w:br/>
      </w:r>
      <w:r>
        <w:t xml:space="preserve">Время: 10:00.</w:t>
      </w:r>
      <w:r>
        <w:br/>
      </w:r>
      <w:r>
        <w:br/>
      </w:r>
      <w:r>
        <w:t xml:space="preserve">Перчатки, мешки для мусора и хорошее настроение обеспечим! </w:t>
      </w:r>
      <w:r>
        <w:br/>
      </w:r>
      <w:r>
        <w:t xml:space="preserve">Присоединяйтесь всей семьей — вместе мы сделаем район лучше!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http://sokolinka.mos.ru/presscenter/news/detail/12919818.html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919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919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2025-07-23T22:03:57Z</dcterms:created>
  <dcterms:modified xsi:type="dcterms:W3CDTF">2025-07-23T22:03:57Z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