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21c4609a424439c22a17c633f6de28a0119cd"/>
    <w:p>
      <w:pPr>
        <w:pStyle w:val="Heading3"/>
      </w:pPr>
      <w:r>
        <w:t xml:space="preserve">Три улицы в Соколиной горе вошли в зону резидентных разрешений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 На территории Восточного округа будут добавлены новые участки улиц в зоне резидентных разрешений. В Соколиной горе это Борисовская, 8-я улица Соколиной горы и Лабораторная. Это обеспечит местным жителям приоритет при парковке автомобиля рядом с домом, а водители смогут быстрее находить парковочные места. Об этом сообщили в пресс-службе Департамента транспорта.</w:t>
      </w:r>
    </w:p>
    <w:p>
      <w:pPr>
        <w:pStyle w:val="BodyText"/>
      </w:pPr>
      <w:r>
        <w:t xml:space="preserve">Новые участки улиц войдут в зону резидентных разрешений в 3 этапа: с 20 июня, с 15 августа и с 3 октября. Тариф в этих локациях составит 40 рублей в час.</w:t>
      </w:r>
    </w:p>
    <w:p>
      <w:pPr>
        <w:pStyle w:val="BodyText"/>
      </w:pPr>
      <w:r>
        <w:t xml:space="preserve">Все изменения согласованы с местными муниципальными депутатами. Жители улиц, которые войдут в зону резидентных разрешений, смогут продолжать парковаться бесплатно, оформив соответствующее разрешение на портале mos.ru. Срок предоставления услуги — 6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http://sokolinka.mos.ru/presscenter/news/detail/12983243.html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83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83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2025-07-08T13:49:47Z</dcterms:created>
  <dcterms:modified xsi:type="dcterms:W3CDTF">2025-07-08T13:49:47Z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