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e4a84fc731c57432c575e58821b5c8a9876de"/>
    <w:p>
      <w:pPr>
        <w:pStyle w:val="Heading3"/>
      </w:pPr>
      <w:r>
        <w:t xml:space="preserve">В Московском центре качества образования на Семеновской площади пройдут уроки о медицине и цифровых технологиях</w:t>
      </w:r>
    </w:p>
    <w:p>
      <w:pPr>
        <w:pStyle w:val="FirstParagraph"/>
      </w:pPr>
      <w:r>
        <w:t xml:space="preserve">03.02.2020</w:t>
      </w:r>
    </w:p>
    <w:p>
      <w:pPr>
        <w:pStyle w:val="BodyText"/>
      </w:pPr>
      <w:r>
        <w:br/>
      </w:r>
      <w:r>
        <w:rPr>
          <w:bCs/>
          <w:b/>
        </w:rPr>
        <w:t xml:space="preserve">В проекте «Активный гражданин» завершилось голосование, посвященное выбору тем для занятий школьников в рамках «Суббот московских школьников». Занятия проходят в Московском центре качества образования на Семеновской площади.</w:t>
      </w:r>
    </w:p>
    <w:p>
      <w:pPr>
        <w:pStyle w:val="BodyText"/>
      </w:pPr>
      <w:r>
        <w:t xml:space="preserve">«Участники проекта „Активный гражданин“ выбрали темы мастер-классов и тренингов, которые пройдут в рамках проекта „Субботы будущего“. В голосовании приняли участие 180 922 человека», — сообщает пресс-служба центра на своей официальной страничке. — «Самой популярной оказалась тема „Цифровые технологии“ (21,43 процента голосов). На втором месте расположилась „Медицина“ (17,18 процента), а замкнула тройку лидеров тема „Современное образование“ (14,31 процента)».</w:t>
      </w:r>
    </w:p>
    <w:p>
      <w:pPr>
        <w:pStyle w:val="BodyText"/>
      </w:pPr>
      <w:r>
        <w:t xml:space="preserve">Проект «Субботы будущего» — проходят в центре с 2013 года. За это время для столичных школьников прошло более 24 тысяч мастер-классов, лекций и экскурсий. Все занятия проходят бесплатно. В рамках проекта школьники встречаются с учеными, актерами и путешественниками. Всего в проекте уже приняли участие более миллиона школьников.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http://sokolinka.mos.ru/presscenter/news/detail/8663404.html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663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663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2025-05-11T06:49:01Z</dcterms:created>
  <dcterms:modified xsi:type="dcterms:W3CDTF">2025-05-11T06:49:01Z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