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ef8e09c4f4998b2659a354a1f7ce8d8feebe7"/>
    <w:p>
      <w:pPr>
        <w:pStyle w:val="Heading3"/>
      </w:pPr>
      <w:r>
        <w:t xml:space="preserve">Мосгортур сообщает об изменениях в порядке предоставления бесплатных путевок для отдыха и оздоровления детей льготных категорий</w:t>
      </w:r>
    </w:p>
    <w:p>
      <w:pPr>
        <w:pStyle w:val="FirstParagraph"/>
      </w:pPr>
      <w:r>
        <w:t xml:space="preserve">03.03.2017</w:t>
      </w:r>
    </w:p>
    <w:p>
      <w:pPr>
        <w:pStyle w:val="BodyText"/>
      </w:pPr>
      <w:r>
        <w:t xml:space="preserve">Обращаем Ваше внимание, что в 2017 году улучшен порядок предоставления бесплатных путевок для отдыха и оздоровления детей льготных категорий.</w:t>
      </w:r>
    </w:p>
    <w:p>
      <w:pPr>
        <w:pStyle w:val="BodyText"/>
      </w:pPr>
      <w:r>
        <w:t xml:space="preserve">Предоставление бесплатных путевок для отдыха и оздоровления будет осуществляться в 2 этапа.</w:t>
      </w:r>
    </w:p>
    <w:p>
      <w:pPr>
        <w:pStyle w:val="BodyText"/>
      </w:pPr>
      <w:r>
        <w:t xml:space="preserve">I этап заявочной кампании — npueм заявлений на предоставление бесплатной путевки для отдыха и оздоровления с указанием приоритетных зон и периода отдыха.</w:t>
      </w:r>
    </w:p>
    <w:p>
      <w:pPr>
        <w:pStyle w:val="BodyText"/>
      </w:pPr>
      <w:r>
        <w:t xml:space="preserve">II этап заявочной кампании - выбор конкретных организаций отдыха и оздоровления из закупленных ГАУК "МОСГОРТУР" путевок для отдыха и оздоровления.</w:t>
      </w:r>
    </w:p>
    <w:p>
      <w:pPr>
        <w:pStyle w:val="BodyText"/>
      </w:pPr>
      <w:r>
        <w:t xml:space="preserve">Если Вы являетесь родителем или иным законным представителем ребенка льготной категории, имеющего место жительства в городе Москве, то Вы можете подать заявление на предоставление бесплатной путевки для отдыха и оздоровления:</w:t>
      </w:r>
    </w:p>
    <w:p>
      <w:pPr>
        <w:pStyle w:val="BodyText"/>
      </w:pPr>
      <w:r>
        <w:t xml:space="preserve">через Портал государственных и муниципальных услуг (функций) города Москвы, https://mos.ru (Портал Мэра);</w:t>
      </w:r>
    </w:p>
    <w:p>
      <w:pPr>
        <w:pStyle w:val="BodyText"/>
      </w:pPr>
      <w:r>
        <w:t xml:space="preserve">при личном обращении ГАУК "МОСГОРТУР" по адресу: город Москва, переулок Огородная Слобода, д. 9, стр. 1, с 8:00 до 20:00 (ежедневно).</w:t>
      </w:r>
    </w:p>
    <w:p>
      <w:pPr>
        <w:pStyle w:val="BodyText"/>
      </w:pPr>
      <w:r>
        <w:t xml:space="preserve">Прием заявлений в рамках I этапа заявочной кампании будет осуществляться</w:t>
      </w:r>
      <w:r>
        <w:t xml:space="preserve"> </w:t>
      </w:r>
      <w:r>
        <w:rPr>
          <w:bCs/>
          <w:b/>
        </w:rPr>
        <w:t xml:space="preserve">с 10:00 часов 10 марта до 20:00 часов 24 марта 2017 г.</w:t>
      </w:r>
    </w:p>
    <w:p>
      <w:pPr>
        <w:pStyle w:val="BodyText"/>
      </w:pPr>
      <w:r>
        <w:rPr>
          <w:u w:val="single"/>
        </w:rPr>
        <w:t xml:space="preserve">Внимание! Изменилась форма электронного заявления.</w:t>
      </w:r>
    </w:p>
    <w:p>
      <w:pPr>
        <w:pStyle w:val="BodyText"/>
      </w:pPr>
      <w:r>
        <w:t xml:space="preserve">При заполнении формы электронного заявления необходимо внести СНИЛС на каждого ребенка.</w:t>
      </w:r>
    </w:p>
    <w:p>
      <w:pPr>
        <w:pStyle w:val="BodyText"/>
      </w:pPr>
      <w:r>
        <w:t xml:space="preserve">С подробным порядком организации отдыха и оздоровления детей льготных категорий, имеющих место жительства в городе Москве, в 2017 году Вы можете ознакомиться на Портале Мэра</w:t>
      </w:r>
    </w:p>
    <w:p>
      <w:pPr>
        <w:pStyle w:val="BodyText"/>
      </w:pPr>
      <w:r>
        <w:t xml:space="preserve">https://mos.ru/authority/documents/doc/36039220 (постановление Правительства Москвы от 22 февраля 2017 г. № 56-ПП «Об организации отдыха и оздоровления детей, находящихся в трудной жизненной ситуации»).</w:t>
      </w:r>
    </w:p>
    <w:p>
      <w:pPr>
        <w:pStyle w:val="BodyText"/>
      </w:pPr>
      <w:r>
        <w:t xml:space="preserve">ГАУК "МОСГОРТУР" делает все возможное для организации комфортного и безопасного отдыха юных москвичей.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http://sokolinka.mos.ru/social-spheres/useful-information/detail/5122394.html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social-spheres/useful-information/detail/51223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social-spheres/useful-information/detail/51223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2024-08-01T06:59:51Z</dcterms:created>
  <dcterms:modified xsi:type="dcterms:W3CDTF">2024-08-01T06:59:51Z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