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ce02d7b518503f5ea725a6cda1a897df5dc6d"/>
    <w:p>
      <w:pPr>
        <w:pStyle w:val="Heading3"/>
      </w:pPr>
      <w:r>
        <w:t xml:space="preserve">ПРИМИ УЧАСТИЕ в КОНКУРСЕ ИСТОРИЙ в АЛЬМАНАХ «НЕЗАБЫТЫЕ ИСТОРИИ ПОБЕДЫ»</w:t>
      </w:r>
    </w:p>
    <w:p>
      <w:pPr>
        <w:pStyle w:val="FirstParagraph"/>
      </w:pPr>
      <w:r>
        <w:t xml:space="preserve">26.03.2020</w:t>
      </w:r>
    </w:p>
    <w:p>
      <w:pPr>
        <w:pStyle w:val="BodyText"/>
      </w:pPr>
      <w:r>
        <w:t xml:space="preserve">ПРАВИЛА УЧАСТИЯ</w:t>
      </w:r>
      <w:r>
        <w:br/>
      </w:r>
      <w:r>
        <w:t xml:space="preserve">Фотографию военных времен из семейного альбома и рассказ к ней об участниках войны разных национальностей, межнациональном боевом братстве, дружбе и взаимопомощи, и иную дополнительную информацию (биографические данные, информацию о наградах, письма и воспоминания участников войны Вашей семьи, фотографии) просим прислать до 10 апреля в адрес оргкомитета</w:t>
      </w:r>
      <w:r>
        <w:br/>
      </w:r>
      <w:r>
        <w:t xml:space="preserve">на электронную почту pomnimpobedu@mail.ru</w:t>
      </w:r>
    </w:p>
    <w:p>
      <w:pPr>
        <w:pStyle w:val="BodyText"/>
      </w:pPr>
      <w:r>
        <w:t xml:space="preserve">Объем: - не менее 2 тыс. и не более 3.5 тыс. знаков (с пробелами)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ea/5.-banner-konkur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http://sokolinka.mos.ru/the-76th-anniversary-of-the-coast/detail/8787616.html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the-76th-anniversary-of-the-coast/detail/8787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the-76th-anniversary-of-the-coast/detail/8787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2024-09-03T18:19:28Z</dcterms:created>
  <dcterms:modified xsi:type="dcterms:W3CDTF">2024-09-03T18:19:28Z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