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молодежная-палата-района-соколиная-гора"/>
    <w:p>
      <w:pPr>
        <w:pStyle w:val="Heading3"/>
      </w:pPr>
      <w:r>
        <w:t xml:space="preserve">Молодежная палата района Соколиная гора</w:t>
      </w:r>
    </w:p>
    <w:p>
      <w:pPr>
        <w:pStyle w:val="FirstParagraph"/>
      </w:pPr>
      <w:r>
        <w:t xml:space="preserve">28.10.2024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Куликов Дмитрий Викторович-</w:t>
      </w:r>
      <w:r>
        <w:br/>
      </w:r>
      <w:r>
        <w:t xml:space="preserve">Председатель МП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Панищев Арсентий Амирович- Член МП</w:t>
      </w:r>
      <w:r>
        <w:br/>
      </w:r>
      <w:r>
        <w:t xml:space="preserve">Астахов Даниил Александрович- Член МП</w:t>
      </w:r>
      <w:r>
        <w:br/>
      </w:r>
      <w:r>
        <w:t xml:space="preserve">Гурулëв Евгений Андреевич- Резервист МП</w:t>
      </w:r>
      <w:r>
        <w:br/>
      </w:r>
      <w:r>
        <w:t xml:space="preserve">Любарская Маргарита Михайловна- Резервист МП</w:t>
      </w:r>
      <w:r>
        <w:br/>
      </w:r>
      <w:r>
        <w:t xml:space="preserve">Хвалько Владимир Александрович- Резервист МП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http://sokolinka.mos.ru/youth-parlamentares/detail/12632363.html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youth-parlamentares/detail/1263236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youth-parlamentares/detail/1263236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2024-10-31T22:11:13Z</dcterms:created>
  <dcterms:modified xsi:type="dcterms:W3CDTF">2024-10-31T22:11:13Z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